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3CC3" w:rsidRDefault="00D33CC3" w:rsidP="00F7332A">
      <w:pPr>
        <w:rPr>
          <w:lang w:val="es-ES_tradnl"/>
        </w:rPr>
      </w:pPr>
    </w:p>
    <w:p w:rsidR="002C300D" w:rsidRDefault="002C300D" w:rsidP="00F7332A">
      <w:pPr>
        <w:rPr>
          <w:lang w:val="es-ES_tradnl"/>
        </w:rPr>
      </w:pPr>
    </w:p>
    <w:p w:rsidR="002C300D" w:rsidRDefault="002C300D" w:rsidP="002C300D">
      <w:pPr>
        <w:jc w:val="right"/>
        <w:rPr>
          <w:lang w:val="es-ES_tradnl"/>
        </w:rPr>
      </w:pPr>
    </w:p>
    <w:p w:rsidR="002C300D" w:rsidRDefault="002C300D" w:rsidP="002C300D">
      <w:pPr>
        <w:jc w:val="right"/>
        <w:rPr>
          <w:lang w:val="es-ES_tradnl"/>
        </w:rPr>
      </w:pP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lang w:eastAsia="es-ES"/>
        </w:rPr>
      </w:pPr>
    </w:p>
    <w:p w:rsidR="00683F0A" w:rsidRPr="00683F0A" w:rsidRDefault="004C4DF8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>
        <w:rPr>
          <w:rFonts w:ascii="SeroPro-Light" w:hAnsi="SeroPro-Light" w:cs="SeroPro-Light"/>
          <w:color w:val="000000"/>
          <w:sz w:val="23"/>
          <w:szCs w:val="23"/>
          <w:lang w:eastAsia="es-ES"/>
        </w:rPr>
        <w:t>Estimad@s padres/madres</w:t>
      </w:r>
      <w:r w:rsidR="00683F0A"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: </w:t>
      </w:r>
    </w:p>
    <w:p w:rsidR="00683F0A" w:rsidRPr="00683F0A" w:rsidRDefault="004C4DF8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>
        <w:rPr>
          <w:rFonts w:ascii="SeroPro-Light" w:hAnsi="SeroPro-Light" w:cs="SeroPro-Light"/>
          <w:color w:val="000000"/>
          <w:sz w:val="23"/>
          <w:szCs w:val="23"/>
          <w:lang w:eastAsia="es-ES"/>
        </w:rPr>
        <w:t>Vuestr@</w:t>
      </w:r>
      <w:r w:rsidR="00683F0A"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 hijo/a va a comenzar la unidad 2 de su libro de Ciencias de la Naturaleza </w:t>
      </w:r>
      <w:r w:rsidR="00683F0A" w:rsidRPr="00683F0A">
        <w:rPr>
          <w:rFonts w:ascii="SeroPro-LightItalic" w:hAnsi="SeroPro-LightItalic" w:cs="SeroPro-LightItalic"/>
          <w:i/>
          <w:iCs/>
          <w:color w:val="000000"/>
          <w:sz w:val="23"/>
          <w:szCs w:val="23"/>
          <w:lang w:eastAsia="es-ES"/>
        </w:rPr>
        <w:t>Oxford Think Do Learn! 2</w:t>
      </w:r>
      <w:r w:rsidR="00683F0A"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. Esta unidad tiene por título </w:t>
      </w:r>
      <w:r w:rsidR="00683F0A" w:rsidRPr="00683F0A">
        <w:rPr>
          <w:rFonts w:ascii="SeroPro-LightItalic" w:hAnsi="SeroPro-LightItalic" w:cs="SeroPro-LightItalic"/>
          <w:i/>
          <w:iCs/>
          <w:color w:val="000000"/>
          <w:sz w:val="23"/>
          <w:szCs w:val="23"/>
          <w:lang w:eastAsia="es-ES"/>
        </w:rPr>
        <w:t>Interaction</w:t>
      </w:r>
      <w:r w:rsidR="00C823D4">
        <w:rPr>
          <w:rFonts w:ascii="SeroPro-LightItalic" w:hAnsi="SeroPro-LightItalic" w:cs="SeroPro-LightItalic"/>
          <w:i/>
          <w:iCs/>
          <w:color w:val="000000"/>
          <w:sz w:val="23"/>
          <w:szCs w:val="23"/>
          <w:lang w:eastAsia="es-ES"/>
        </w:rPr>
        <w:t xml:space="preserve"> </w:t>
      </w:r>
      <w:r w:rsidR="00683F0A"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(“Relación”), y en ella aprenderá: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Las partes y el funcionamiento del aparato locomotor.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Los huesos más importantes de nuestro esqueleto.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Los músculos más importantes y su localización en nuestro cuerpo.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Las articulaciones del cuerpo humano.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Los órganos de los sentidos.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spacing w:after="149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El sistema nervioso y sus componentes.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3"/>
          <w:szCs w:val="23"/>
          <w:lang w:eastAsia="es-ES"/>
        </w:rPr>
      </w:pPr>
      <w:r w:rsidRPr="00683F0A">
        <w:rPr>
          <w:rFonts w:ascii="SeroPro-Light" w:hAnsi="SeroPro-Light" w:cs="SeroPro-Light"/>
          <w:color w:val="000000"/>
          <w:sz w:val="23"/>
          <w:szCs w:val="23"/>
          <w:lang w:eastAsia="es-ES"/>
        </w:rPr>
        <w:t xml:space="preserve">• Las claves para estar sano. </w:t>
      </w:r>
    </w:p>
    <w:p w:rsidR="00040DBC" w:rsidRDefault="00040DBC" w:rsidP="00040DBC">
      <w:pPr>
        <w:pStyle w:val="Default"/>
        <w:rPr>
          <w:sz w:val="23"/>
          <w:szCs w:val="23"/>
        </w:rPr>
      </w:pP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 adjunto el vocabulario más importante que aprenderá a lo largo de la unidad. </w:t>
      </w: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Quisiera animaros a que ayudéis a vuestro hijo/a a interiorizar los contenidos utilizando los recursos del CD, el libro y la </w:t>
      </w:r>
      <w:r>
        <w:rPr>
          <w:rFonts w:ascii="SeroPro-LightItalic" w:hAnsi="SeroPro-LightItalic" w:cs="SeroPro-LightItalic"/>
          <w:i/>
          <w:iCs/>
          <w:sz w:val="23"/>
          <w:szCs w:val="23"/>
        </w:rPr>
        <w:t>Plus Zone (en la parte de atrás del libro tenéis el código)</w:t>
      </w:r>
      <w:r>
        <w:rPr>
          <w:sz w:val="23"/>
          <w:szCs w:val="23"/>
        </w:rPr>
        <w:t>. También encontraréis en la página web del colegio en la parte de “Documentos” un archivo relacionado con la unidad.</w:t>
      </w: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Además, los días previos al examen podrán llevarse los libros a casa para así poder repasar con ellos.</w:t>
      </w:r>
    </w:p>
    <w:p w:rsidR="00683F0A" w:rsidRDefault="00683F0A" w:rsidP="00683F0A">
      <w:pPr>
        <w:pStyle w:val="Default"/>
        <w:rPr>
          <w:sz w:val="23"/>
          <w:szCs w:val="23"/>
        </w:rPr>
      </w:pP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 examen será entre el 3 y el 12 de diciembre, ya os concretaré la fecha exacta en estos días.</w:t>
      </w:r>
    </w:p>
    <w:p w:rsidR="00683F0A" w:rsidRDefault="00683F0A" w:rsidP="00683F0A">
      <w:pPr>
        <w:pStyle w:val="Default"/>
        <w:rPr>
          <w:sz w:val="23"/>
          <w:szCs w:val="23"/>
        </w:rPr>
      </w:pP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 recuerdo que esta lista es para vosotr@s, para que vosotros sepáis el significado de las palabras, l@salumn@s no tienen que saber el modo exacto de escritura, sino identificar el vocabulario.</w:t>
      </w:r>
      <w:bookmarkStart w:id="0" w:name="_GoBack"/>
      <w:bookmarkEnd w:id="0"/>
    </w:p>
    <w:p w:rsidR="00683F0A" w:rsidRDefault="00683F0A" w:rsidP="00683F0A">
      <w:pPr>
        <w:pStyle w:val="Default"/>
        <w:rPr>
          <w:sz w:val="23"/>
          <w:szCs w:val="23"/>
        </w:rPr>
      </w:pP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 duda, vuestra colaboración ayudará a que vuestro hijo/a aprenda y se divierta. </w:t>
      </w:r>
    </w:p>
    <w:p w:rsidR="00683F0A" w:rsidRDefault="00683F0A" w:rsidP="00683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Saludos, </w:t>
      </w:r>
    </w:p>
    <w:p w:rsidR="00683F0A" w:rsidRDefault="00683F0A" w:rsidP="00683F0A">
      <w:pPr>
        <w:rPr>
          <w:sz w:val="23"/>
          <w:szCs w:val="23"/>
        </w:rPr>
      </w:pPr>
      <w:r>
        <w:rPr>
          <w:sz w:val="23"/>
          <w:szCs w:val="23"/>
        </w:rPr>
        <w:t>Julio.</w:t>
      </w:r>
    </w:p>
    <w:p w:rsidR="00040DBC" w:rsidRDefault="00040DBC" w:rsidP="00040DBC">
      <w:pPr>
        <w:rPr>
          <w:sz w:val="23"/>
          <w:szCs w:val="23"/>
        </w:rPr>
      </w:pPr>
    </w:p>
    <w:p w:rsidR="00040DBC" w:rsidRDefault="00040DBC" w:rsidP="00040DBC">
      <w:pPr>
        <w:rPr>
          <w:sz w:val="23"/>
          <w:szCs w:val="23"/>
        </w:rPr>
      </w:pPr>
    </w:p>
    <w:p w:rsidR="00040DBC" w:rsidRDefault="00040DBC" w:rsidP="00040DBC">
      <w:pPr>
        <w:rPr>
          <w:sz w:val="23"/>
          <w:szCs w:val="23"/>
        </w:rPr>
      </w:pPr>
    </w:p>
    <w:p w:rsidR="00040DBC" w:rsidRDefault="00040DBC" w:rsidP="00040DBC">
      <w:pPr>
        <w:rPr>
          <w:sz w:val="23"/>
          <w:szCs w:val="23"/>
        </w:rPr>
      </w:pPr>
    </w:p>
    <w:p w:rsidR="00040DBC" w:rsidRDefault="00040DBC" w:rsidP="00040DBC">
      <w:pPr>
        <w:rPr>
          <w:sz w:val="23"/>
          <w:szCs w:val="23"/>
        </w:rPr>
      </w:pPr>
    </w:p>
    <w:p w:rsidR="00683F0A" w:rsidRDefault="00683F0A" w:rsidP="00040DBC">
      <w:pPr>
        <w:rPr>
          <w:sz w:val="23"/>
          <w:szCs w:val="23"/>
        </w:rPr>
      </w:pPr>
    </w:p>
    <w:p w:rsidR="00683F0A" w:rsidRDefault="00683F0A" w:rsidP="00040DBC">
      <w:pPr>
        <w:rPr>
          <w:sz w:val="23"/>
          <w:szCs w:val="23"/>
        </w:rPr>
      </w:pPr>
    </w:p>
    <w:p w:rsidR="00683F0A" w:rsidRDefault="00683F0A" w:rsidP="00040DBC">
      <w:pPr>
        <w:rPr>
          <w:sz w:val="23"/>
          <w:szCs w:val="23"/>
        </w:rPr>
      </w:pPr>
    </w:p>
    <w:p w:rsidR="00040DBC" w:rsidRDefault="00040DBC" w:rsidP="00040DBC">
      <w:pPr>
        <w:rPr>
          <w:sz w:val="23"/>
          <w:szCs w:val="23"/>
        </w:rPr>
      </w:pP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jc w:val="center"/>
        <w:rPr>
          <w:rFonts w:ascii="SeroPro-Light" w:hAnsi="SeroPro-Light" w:cs="SeroPro-Light"/>
          <w:color w:val="000000"/>
          <w:sz w:val="36"/>
          <w:szCs w:val="36"/>
          <w:lang w:eastAsia="es-ES"/>
        </w:rPr>
      </w:pPr>
      <w:r w:rsidRPr="00683F0A">
        <w:rPr>
          <w:rFonts w:ascii="SeroPro-Light" w:hAnsi="SeroPro-Light" w:cs="SeroPro-Light"/>
          <w:color w:val="000000"/>
          <w:sz w:val="36"/>
          <w:szCs w:val="36"/>
          <w:lang w:eastAsia="es-ES"/>
        </w:rPr>
        <w:t>Unit 2: Interaction (Relación)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36"/>
          <w:szCs w:val="36"/>
          <w:lang w:eastAsia="es-ES"/>
        </w:rPr>
      </w:pPr>
      <w:r w:rsidRPr="00683F0A">
        <w:rPr>
          <w:rFonts w:ascii="SeroPro-Light" w:hAnsi="SeroPro-Light" w:cs="SeroPro-Light"/>
          <w:color w:val="000000"/>
          <w:sz w:val="36"/>
          <w:szCs w:val="36"/>
          <w:lang w:eastAsia="es-ES"/>
        </w:rPr>
        <w:t xml:space="preserve">Lista de vocabulario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head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cabeza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torso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torso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limbs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extremidades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bones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huesos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muscles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músculos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locomotorsystem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aparato locomotor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skull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calavera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ribs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costillas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humerus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húmero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spine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columna vertebral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hip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cadera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femur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fémur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skeleton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esqueleto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biceps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bíceps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pectoralmuscles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pectorales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abdominalmuscles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abdominales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gluteus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glúteos </w:t>
      </w:r>
    </w:p>
    <w:p w:rsidR="00683F0A" w:rsidRPr="00683F0A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eastAsia="es-ES"/>
        </w:rPr>
      </w:pPr>
      <w:r w:rsidRPr="00683F0A">
        <w:rPr>
          <w:rFonts w:ascii="SeroPro-Medium" w:hAnsi="SeroPro-Medium" w:cs="SeroPro-Medium"/>
          <w:color w:val="000000"/>
          <w:sz w:val="28"/>
          <w:szCs w:val="28"/>
          <w:lang w:eastAsia="es-ES"/>
        </w:rPr>
        <w:t>quadriceps</w:t>
      </w:r>
      <w:r w:rsidRPr="00683F0A">
        <w:rPr>
          <w:rFonts w:ascii="SeroPro-Light" w:hAnsi="SeroPro-Light" w:cs="SeroPro-Light"/>
          <w:color w:val="000000"/>
          <w:sz w:val="28"/>
          <w:szCs w:val="28"/>
          <w:lang w:eastAsia="es-ES"/>
        </w:rPr>
        <w:t xml:space="preserve">= cuádriceps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calfmuscles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gemelos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joints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articulaciones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shoulder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hombro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elbow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codo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wrist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muñeca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knee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rodilla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ankle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tobillo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sight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vista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hearing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oído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smell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olfato </w:t>
      </w:r>
    </w:p>
    <w:p w:rsidR="00683F0A" w:rsidRPr="00C823D4" w:rsidRDefault="00683F0A" w:rsidP="00683F0A">
      <w:pPr>
        <w:suppressAutoHyphens w:val="0"/>
        <w:autoSpaceDE w:val="0"/>
        <w:autoSpaceDN w:val="0"/>
        <w:adjustRightInd w:val="0"/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taste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 xml:space="preserve">= gusto </w:t>
      </w:r>
    </w:p>
    <w:p w:rsidR="00BE3BAB" w:rsidRPr="00C823D4" w:rsidRDefault="00683F0A" w:rsidP="00683F0A">
      <w:pPr>
        <w:rPr>
          <w:lang w:val="en-US"/>
        </w:rPr>
      </w:pPr>
      <w:r w:rsidRPr="00C823D4">
        <w:rPr>
          <w:rFonts w:ascii="SeroPro-Medium" w:hAnsi="SeroPro-Medium" w:cs="SeroPro-Medium"/>
          <w:color w:val="000000"/>
          <w:sz w:val="28"/>
          <w:szCs w:val="28"/>
          <w:lang w:val="en-US" w:eastAsia="es-ES"/>
        </w:rPr>
        <w:t>touch</w:t>
      </w:r>
      <w:r w:rsidRPr="00C823D4">
        <w:rPr>
          <w:rFonts w:ascii="SeroPro-Light" w:hAnsi="SeroPro-Light" w:cs="SeroPro-Light"/>
          <w:color w:val="000000"/>
          <w:sz w:val="28"/>
          <w:szCs w:val="28"/>
          <w:lang w:val="en-US" w:eastAsia="es-ES"/>
        </w:rPr>
        <w:t>= tacto</w:t>
      </w:r>
    </w:p>
    <w:sectPr w:rsidR="00BE3BAB" w:rsidRPr="00C823D4" w:rsidSect="00884E95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2846" w:right="1134" w:bottom="1700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E7" w:rsidRDefault="00E973E7">
      <w:r>
        <w:separator/>
      </w:r>
    </w:p>
  </w:endnote>
  <w:endnote w:type="continuationSeparator" w:id="1">
    <w:p w:rsidR="00E973E7" w:rsidRDefault="00E9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oPro-Light">
    <w:altName w:val="Sero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oPro-LightItalic">
    <w:altName w:val="SeroPro-Light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roPro-Medium">
    <w:altName w:val="SeroPr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3" w:rsidRDefault="002D67F3" w:rsidP="002D67F3">
    <w:pPr>
      <w:pStyle w:val="Piedepgina"/>
    </w:pPr>
  </w:p>
  <w:p w:rsidR="001C7499" w:rsidRDefault="001C7499">
    <w:pPr>
      <w:pStyle w:val="Piedepgina"/>
      <w:jc w:val="center"/>
      <w:rPr>
        <w:rFonts w:ascii="Arial" w:hAnsi="Arial"/>
        <w:color w:val="B3B3B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E7" w:rsidRDefault="00E973E7">
      <w:r>
        <w:separator/>
      </w:r>
    </w:p>
  </w:footnote>
  <w:footnote w:type="continuationSeparator" w:id="1">
    <w:p w:rsidR="00E973E7" w:rsidRDefault="00E9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C" w:rsidRDefault="009C7F99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99" w:rsidRDefault="009C7F99" w:rsidP="009C7F99">
    <w:pPr>
      <w:autoSpaceDE w:val="0"/>
      <w:ind w:left="7788"/>
      <w:jc w:val="both"/>
      <w:rPr>
        <w:b/>
        <w:sz w:val="20"/>
        <w:szCs w:val="20"/>
      </w:rPr>
    </w:pPr>
    <w:r w:rsidRPr="009C7F9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80010</wp:posOffset>
          </wp:positionV>
          <wp:extent cx="1609725" cy="600075"/>
          <wp:effectExtent l="19050" t="0" r="9525" b="0"/>
          <wp:wrapNone/>
          <wp:docPr id="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F99">
      <w:rPr>
        <w:noProof/>
        <w:lang w:eastAsia="es-ES"/>
      </w:rPr>
      <w:drawing>
        <wp:inline distT="0" distB="0" distL="0" distR="0">
          <wp:extent cx="894421" cy="790575"/>
          <wp:effectExtent l="19050" t="0" r="929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620" cy="79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DBC" w:rsidRDefault="009C7F99">
    <w:pPr>
      <w:pStyle w:val="Encabezado"/>
    </w:pPr>
    <w:r>
      <w:rPr>
        <w:rFonts w:asciiTheme="minorHAnsi" w:hAnsiTheme="minorHAnsi"/>
        <w:b/>
        <w:color w:val="0000FF"/>
      </w:rPr>
      <w:t>Colegio Público Tres Torres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579"/>
    <w:multiLevelType w:val="hybridMultilevel"/>
    <w:tmpl w:val="CE0647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30476"/>
    <w:multiLevelType w:val="hybridMultilevel"/>
    <w:tmpl w:val="7F042C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67F3"/>
    <w:rsid w:val="00040DBC"/>
    <w:rsid w:val="00053D18"/>
    <w:rsid w:val="00127F2F"/>
    <w:rsid w:val="001C7499"/>
    <w:rsid w:val="002B7A4D"/>
    <w:rsid w:val="002C13CE"/>
    <w:rsid w:val="002C300D"/>
    <w:rsid w:val="002D67F3"/>
    <w:rsid w:val="002F0047"/>
    <w:rsid w:val="002F73F1"/>
    <w:rsid w:val="00335516"/>
    <w:rsid w:val="0043741F"/>
    <w:rsid w:val="00451E86"/>
    <w:rsid w:val="004C4DF8"/>
    <w:rsid w:val="004D3176"/>
    <w:rsid w:val="00596F23"/>
    <w:rsid w:val="005E3605"/>
    <w:rsid w:val="006160E4"/>
    <w:rsid w:val="006479F0"/>
    <w:rsid w:val="00683F0A"/>
    <w:rsid w:val="007045A0"/>
    <w:rsid w:val="00732415"/>
    <w:rsid w:val="00753D90"/>
    <w:rsid w:val="00775BFC"/>
    <w:rsid w:val="007A094E"/>
    <w:rsid w:val="007D7C8A"/>
    <w:rsid w:val="0082439C"/>
    <w:rsid w:val="00881811"/>
    <w:rsid w:val="00884E95"/>
    <w:rsid w:val="008B34B8"/>
    <w:rsid w:val="009A07E6"/>
    <w:rsid w:val="009C4A09"/>
    <w:rsid w:val="009C7F99"/>
    <w:rsid w:val="009D02F8"/>
    <w:rsid w:val="00A10A1F"/>
    <w:rsid w:val="00A77403"/>
    <w:rsid w:val="00BE3BAB"/>
    <w:rsid w:val="00C557C8"/>
    <w:rsid w:val="00C823D4"/>
    <w:rsid w:val="00CA2789"/>
    <w:rsid w:val="00CD1DA3"/>
    <w:rsid w:val="00D33CC3"/>
    <w:rsid w:val="00D66A7E"/>
    <w:rsid w:val="00DB3574"/>
    <w:rsid w:val="00DE1A20"/>
    <w:rsid w:val="00DE69B3"/>
    <w:rsid w:val="00E973E7"/>
    <w:rsid w:val="00EA1AF2"/>
    <w:rsid w:val="00F14926"/>
    <w:rsid w:val="00F271F7"/>
    <w:rsid w:val="00F43235"/>
    <w:rsid w:val="00F7332A"/>
    <w:rsid w:val="00FA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95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E95"/>
  </w:style>
  <w:style w:type="character" w:customStyle="1" w:styleId="WW-Absatz-Standardschriftart">
    <w:name w:val="WW-Absatz-Standardschriftart"/>
    <w:rsid w:val="00884E95"/>
  </w:style>
  <w:style w:type="character" w:customStyle="1" w:styleId="WW-Absatz-Standardschriftart1">
    <w:name w:val="WW-Absatz-Standardschriftart1"/>
    <w:rsid w:val="00884E95"/>
  </w:style>
  <w:style w:type="character" w:customStyle="1" w:styleId="WW-Absatz-Standardschriftart11">
    <w:name w:val="WW-Absatz-Standardschriftart11"/>
    <w:rsid w:val="00884E95"/>
  </w:style>
  <w:style w:type="character" w:customStyle="1" w:styleId="WW-Absatz-Standardschriftart111">
    <w:name w:val="WW-Absatz-Standardschriftart111"/>
    <w:rsid w:val="00884E95"/>
  </w:style>
  <w:style w:type="character" w:customStyle="1" w:styleId="WW-Absatz-Standardschriftart1111">
    <w:name w:val="WW-Absatz-Standardschriftart1111"/>
    <w:rsid w:val="00884E95"/>
  </w:style>
  <w:style w:type="character" w:customStyle="1" w:styleId="WW-Absatz-Standardschriftart11111">
    <w:name w:val="WW-Absatz-Standardschriftart11111"/>
    <w:rsid w:val="00884E95"/>
  </w:style>
  <w:style w:type="character" w:customStyle="1" w:styleId="Fuentedeprrafopredeter1">
    <w:name w:val="Fuente de párrafo predeter.1"/>
    <w:rsid w:val="00884E95"/>
  </w:style>
  <w:style w:type="character" w:styleId="Hipervnculo">
    <w:name w:val="Hyperlink"/>
    <w:semiHidden/>
    <w:rsid w:val="00884E95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884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84E95"/>
    <w:pPr>
      <w:spacing w:after="120"/>
    </w:pPr>
  </w:style>
  <w:style w:type="paragraph" w:styleId="Lista">
    <w:name w:val="List"/>
    <w:basedOn w:val="Textoindependiente"/>
    <w:semiHidden/>
    <w:rsid w:val="00884E95"/>
    <w:rPr>
      <w:rFonts w:cs="Tahoma"/>
    </w:rPr>
  </w:style>
  <w:style w:type="paragraph" w:customStyle="1" w:styleId="Etiqueta">
    <w:name w:val="Etiqueta"/>
    <w:basedOn w:val="Normal"/>
    <w:rsid w:val="00884E9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84E95"/>
    <w:pPr>
      <w:suppressLineNumbers/>
    </w:pPr>
    <w:rPr>
      <w:rFonts w:cs="Tahoma"/>
    </w:rPr>
  </w:style>
  <w:style w:type="paragraph" w:styleId="Encabezado">
    <w:name w:val="header"/>
    <w:basedOn w:val="Normal"/>
    <w:rsid w:val="00884E95"/>
    <w:pPr>
      <w:suppressLineNumbers/>
      <w:tabs>
        <w:tab w:val="center" w:pos="4251"/>
        <w:tab w:val="right" w:pos="8503"/>
      </w:tabs>
    </w:pPr>
  </w:style>
  <w:style w:type="paragraph" w:customStyle="1" w:styleId="Ilustracin">
    <w:name w:val="Ilustración"/>
    <w:basedOn w:val="Etiqueta"/>
    <w:rsid w:val="00884E95"/>
  </w:style>
  <w:style w:type="paragraph" w:styleId="Piedepgina">
    <w:name w:val="footer"/>
    <w:basedOn w:val="Normal"/>
    <w:rsid w:val="00884E95"/>
    <w:pPr>
      <w:suppressLineNumbers/>
      <w:tabs>
        <w:tab w:val="center" w:pos="4251"/>
        <w:tab w:val="right" w:pos="8503"/>
      </w:tabs>
    </w:pPr>
  </w:style>
  <w:style w:type="paragraph" w:customStyle="1" w:styleId="Contenidodelatabla">
    <w:name w:val="Contenido de la tabla"/>
    <w:basedOn w:val="Normal"/>
    <w:rsid w:val="00884E95"/>
    <w:pPr>
      <w:suppressLineNumbers/>
    </w:pPr>
  </w:style>
  <w:style w:type="table" w:styleId="Tablaconcuadrcula">
    <w:name w:val="Table Grid"/>
    <w:basedOn w:val="Tablanormal"/>
    <w:uiPriority w:val="59"/>
    <w:rsid w:val="00D3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7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F9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40DBC"/>
    <w:pPr>
      <w:autoSpaceDE w:val="0"/>
      <w:autoSpaceDN w:val="0"/>
      <w:adjustRightInd w:val="0"/>
    </w:pPr>
    <w:rPr>
      <w:rFonts w:ascii="SeroPro-Light" w:eastAsiaTheme="minorHAnsi" w:hAnsi="SeroPro-Light" w:cs="SeroPro-L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lopez</dc:creator>
  <cp:keywords/>
  <cp:lastModifiedBy>Secretaria</cp:lastModifiedBy>
  <cp:revision>15</cp:revision>
  <cp:lastPrinted>2018-11-26T11:37:00Z</cp:lastPrinted>
  <dcterms:created xsi:type="dcterms:W3CDTF">2018-10-30T09:32:00Z</dcterms:created>
  <dcterms:modified xsi:type="dcterms:W3CDTF">2018-11-26T11:37:00Z</dcterms:modified>
</cp:coreProperties>
</file>